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F54EFC" w:rsidRDefault="00267FF7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EE6" w:rsidRPr="006539BA" w:rsidRDefault="00C63EE6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" strokeweight="1.5pt">
                <v:path arrowok="t"/>
                <v:textbox>
                  <w:txbxContent>
                    <w:p w:rsidR="00C63EE6" w:rsidRPr="006539BA" w:rsidRDefault="00C63EE6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451F0" w:rsidRPr="00F54EFC">
        <w:rPr>
          <w:rFonts w:ascii="Arial" w:hAnsi="Arial" w:cs="Arial"/>
          <w:b/>
          <w:sz w:val="32"/>
          <w:szCs w:val="32"/>
          <w:lang w:val="es-CL"/>
        </w:rPr>
        <w:t>ELECTROTECNIA</w:t>
      </w:r>
      <w:r w:rsidR="00A76112">
        <w:rPr>
          <w:rFonts w:ascii="Arial" w:hAnsi="Arial" w:cs="Arial"/>
          <w:b/>
          <w:sz w:val="32"/>
          <w:szCs w:val="32"/>
          <w:lang w:val="es-CL"/>
        </w:rPr>
        <w:t xml:space="preserve"> IM</w:t>
      </w:r>
    </w:p>
    <w:p w:rsidR="006539BA" w:rsidRPr="00F54EFC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67"/>
        <w:gridCol w:w="242"/>
        <w:gridCol w:w="586"/>
        <w:gridCol w:w="822"/>
        <w:gridCol w:w="229"/>
        <w:gridCol w:w="145"/>
        <w:gridCol w:w="621"/>
        <w:gridCol w:w="434"/>
        <w:gridCol w:w="56"/>
        <w:gridCol w:w="361"/>
        <w:gridCol w:w="148"/>
        <w:gridCol w:w="135"/>
        <w:gridCol w:w="149"/>
        <w:gridCol w:w="175"/>
        <w:gridCol w:w="23"/>
        <w:gridCol w:w="668"/>
        <w:gridCol w:w="551"/>
        <w:gridCol w:w="443"/>
        <w:gridCol w:w="649"/>
        <w:gridCol w:w="171"/>
        <w:gridCol w:w="857"/>
      </w:tblGrid>
      <w:tr w:rsidR="009E7668" w:rsidRPr="00F54EFC" w:rsidTr="005755BE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54EFC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54EFC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F54EFC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54EFC" w:rsidRDefault="00A76112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sz w:val="24"/>
                <w:szCs w:val="24"/>
                <w:lang w:val="es-CL"/>
              </w:rPr>
              <w:t>ELT113</w:t>
            </w:r>
          </w:p>
        </w:tc>
      </w:tr>
      <w:tr w:rsidR="009E7668" w:rsidRPr="00F54EFC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A76112" w:rsidP="00470E60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Electrotecnia IM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F54EFC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 xml:space="preserve">Cs Básicas </w:t>
            </w:r>
            <w:r w:rsidR="00A85B8F" w:rsidRPr="00F54EFC">
              <w:rPr>
                <w:rFonts w:ascii="Arial" w:hAnsi="Arial" w:cs="Arial"/>
                <w:lang w:val="es-CL"/>
              </w:rPr>
              <w:t>y Aplicadas</w:t>
            </w:r>
          </w:p>
        </w:tc>
      </w:tr>
      <w:tr w:rsidR="009E7668" w:rsidRPr="00F54EFC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470E60" w:rsidP="006539BA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2do año</w:t>
            </w:r>
            <w:r w:rsidR="00A626D7" w:rsidRPr="00F54EFC">
              <w:rPr>
                <w:rFonts w:ascii="Arial" w:hAnsi="Arial" w:cs="Arial"/>
                <w:lang w:val="es-CL"/>
              </w:rPr>
              <w:t xml:space="preserve"> IM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F54EFC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A626D7" w:rsidP="002568D7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Física y Electrotecnia</w:t>
            </w:r>
          </w:p>
        </w:tc>
      </w:tr>
      <w:tr w:rsidR="008841EF" w:rsidRPr="00F54EFC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470E60" w:rsidP="00470E60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1er</w:t>
            </w:r>
            <w:r w:rsidR="009866B6" w:rsidRPr="00F54EFC">
              <w:rPr>
                <w:rFonts w:ascii="Arial" w:hAnsi="Arial" w:cs="Arial"/>
                <w:lang w:val="es-CL"/>
              </w:rPr>
              <w:t xml:space="preserve"> año </w:t>
            </w:r>
            <w:r w:rsidRPr="00F54EFC">
              <w:rPr>
                <w:rFonts w:ascii="Arial" w:hAnsi="Arial" w:cs="Arial"/>
                <w:lang w:val="es-CL"/>
              </w:rPr>
              <w:t xml:space="preserve">Politécnico </w:t>
            </w:r>
            <w:r w:rsidR="009866B6" w:rsidRPr="00F54EFC">
              <w:rPr>
                <w:rFonts w:ascii="Arial" w:hAnsi="Arial" w:cs="Arial"/>
                <w:lang w:val="es-CL"/>
              </w:rPr>
              <w:t>aprobado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54EFC" w:rsidRDefault="00A85B8F" w:rsidP="006539BA">
            <w:pPr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lang w:val="es-CL"/>
              </w:rPr>
              <w:t>Escuela Naval A.P.</w:t>
            </w:r>
          </w:p>
        </w:tc>
      </w:tr>
      <w:tr w:rsidR="00A85B8F" w:rsidRPr="00F54EFC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F54EFC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F54EFC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F54EFC" w:rsidTr="005755BE">
        <w:trPr>
          <w:trHeight w:val="329"/>
        </w:trPr>
        <w:tc>
          <w:tcPr>
            <w:tcW w:w="2600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A76112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12</w:t>
            </w:r>
          </w:p>
        </w:tc>
        <w:tc>
          <w:tcPr>
            <w:tcW w:w="187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F54EFC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470E60" w:rsidRPr="00F54EFC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F54EFC" w:rsidTr="005755BE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F54EFC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F54EFC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F54EFC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F54EFC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F54EFC" w:rsidRDefault="00A7611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</w:tc>
        <w:tc>
          <w:tcPr>
            <w:tcW w:w="479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F54EFC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F54EFC" w:rsidRDefault="00470E60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A626D7" w:rsidRPr="00F54EFC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8841EF" w:rsidRPr="00F54EFC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A7611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470E60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A626D7" w:rsidRPr="00F54EFC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9E76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8841EF" w:rsidRPr="00F54EFC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A7611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14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A76112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12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A76112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8841EF" w:rsidRPr="00F54EFC" w:rsidTr="005755BE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A7611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36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A76112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36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F54EFC" w:rsidRDefault="00470E60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A7611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</w:p>
        </w:tc>
      </w:tr>
      <w:tr w:rsidR="00E45F36" w:rsidRPr="00F54EFC" w:rsidTr="005755BE">
        <w:tc>
          <w:tcPr>
            <w:tcW w:w="624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F54EFC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F54EFC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F54EFC" w:rsidRDefault="003F51D6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A76112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  <w:tr w:rsidR="00C4791A" w:rsidRPr="00F54EFC" w:rsidTr="005755BE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F54EFC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0067D9">
              <w:rPr>
                <w:rFonts w:ascii="Arial" w:hAnsi="Arial" w:cs="Arial"/>
                <w:sz w:val="16"/>
                <w:szCs w:val="16"/>
                <w:lang w:val="es-CL"/>
              </w:rPr>
              <w:t xml:space="preserve"> 39</w:t>
            </w: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0067D9">
              <w:rPr>
                <w:rFonts w:ascii="Arial" w:hAnsi="Arial" w:cs="Arial"/>
                <w:sz w:val="16"/>
                <w:szCs w:val="16"/>
                <w:lang w:val="es-CL"/>
              </w:rPr>
              <w:t>12</w:t>
            </w: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="000067D9">
              <w:rPr>
                <w:rFonts w:ascii="Arial" w:hAnsi="Arial" w:cs="Arial"/>
                <w:sz w:val="16"/>
                <w:szCs w:val="16"/>
                <w:lang w:val="es-CL"/>
              </w:rPr>
              <w:t>27</w:t>
            </w:r>
          </w:p>
        </w:tc>
      </w:tr>
      <w:tr w:rsidR="00F5001D" w:rsidRPr="00F54EFC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F54EFC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F54EFC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F54EF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F54EFC" w:rsidTr="005755BE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655FC2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B3E41" w:rsidRPr="00F54EFC">
              <w:rPr>
                <w:rFonts w:ascii="Arial" w:hAnsi="Arial" w:cs="Arial"/>
                <w:sz w:val="16"/>
                <w:szCs w:val="16"/>
                <w:lang w:val="es-CL"/>
              </w:rPr>
              <w:t>5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655FC2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B3E41" w:rsidRPr="00F54EFC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F54EFC" w:rsidRDefault="00655FC2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B3E41" w:rsidRPr="00F54EFC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5A2553" w:rsidRPr="00F54EFC" w:rsidTr="005755BE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F54EFC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F54EFC" w:rsidTr="005755BE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0067D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F54EFC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B3E41" w:rsidRPr="00F54EFC" w:rsidRDefault="00CB3E41" w:rsidP="008841E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841EF" w:rsidRPr="00F54EFC" w:rsidRDefault="000067D9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</w:t>
            </w:r>
            <w:r w:rsidR="002B1F9A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F54EFC">
              <w:rPr>
                <w:rFonts w:ascii="Arial" w:hAnsi="Arial"/>
                <w:sz w:val="16"/>
                <w:szCs w:val="16"/>
                <w:lang w:val="es-MX"/>
              </w:rPr>
              <w:t xml:space="preserve">Universitario </w:t>
            </w:r>
          </w:p>
          <w:p w:rsidR="002B1F9A" w:rsidRPr="00F54EFC" w:rsidRDefault="002B1F9A" w:rsidP="008841E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0067D9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</w:t>
            </w:r>
            <w:r w:rsidR="002B1F9A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 w:rsidR="00CB3E4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Licenciado</w:t>
            </w:r>
          </w:p>
        </w:tc>
      </w:tr>
      <w:tr w:rsidR="002B1F9A" w:rsidRPr="00F54EFC" w:rsidTr="005755BE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54EFC" w:rsidRDefault="002B1F9A" w:rsidP="00655FC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54EFC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 en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Ingeniería </w:t>
            </w:r>
            <w:r w:rsidR="003E4513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Eléctrica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o Ciencia Básica 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655FC2" w:rsidRPr="00F54EFC">
              <w:rPr>
                <w:rFonts w:ascii="Arial" w:hAnsi="Arial" w:cs="Arial"/>
                <w:sz w:val="16"/>
                <w:szCs w:val="16"/>
                <w:lang w:val="es-CL"/>
              </w:rPr>
              <w:t>Ciencias Básicas</w:t>
            </w:r>
            <w:r w:rsidR="002568D7" w:rsidRPr="00F54EFC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2568D7" w:rsidRPr="00F54EFC" w:rsidTr="005755BE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F54EFC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F54EFC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267FF7" w:rsidP="000067D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PC VÍ</w:t>
            </w:r>
            <w:r w:rsidR="0061384E" w:rsidRPr="00F54EFC">
              <w:rPr>
                <w:rFonts w:ascii="Arial" w:hAnsi="Arial" w:cs="Arial"/>
                <w:sz w:val="20"/>
                <w:szCs w:val="20"/>
                <w:lang w:val="es-CL"/>
              </w:rPr>
              <w:t>CTOR DE LA FUENTE</w:t>
            </w:r>
          </w:p>
        </w:tc>
      </w:tr>
      <w:tr w:rsidR="00D94CA4" w:rsidRPr="00F54EFC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0067D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267FF7">
              <w:rPr>
                <w:rFonts w:ascii="Arial" w:hAnsi="Arial" w:cs="Arial"/>
                <w:sz w:val="20"/>
                <w:szCs w:val="20"/>
                <w:lang w:val="es-CL"/>
              </w:rPr>
              <w:t>HÉ</w:t>
            </w:r>
            <w:r w:rsidR="00CB3E41" w:rsidRPr="00F54EFC">
              <w:rPr>
                <w:rFonts w:ascii="Arial" w:hAnsi="Arial" w:cs="Arial"/>
                <w:sz w:val="20"/>
                <w:szCs w:val="20"/>
                <w:lang w:val="es-CL"/>
              </w:rPr>
              <w:t>CTOR JAIME F.</w:t>
            </w:r>
          </w:p>
        </w:tc>
      </w:tr>
      <w:tr w:rsidR="00D94CA4" w:rsidRPr="00F54EFC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54EFC" w:rsidRDefault="000067D9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Enero 2025</w:t>
            </w:r>
          </w:p>
        </w:tc>
      </w:tr>
      <w:tr w:rsidR="00D94CA4" w:rsidRPr="00F54EFC" w:rsidTr="00A76112">
        <w:trPr>
          <w:trHeight w:val="614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54EFC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F54EFC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54EFC" w:rsidRDefault="00CB3E41" w:rsidP="00A7611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JUAN PABLO CASTRO </w:t>
            </w:r>
            <w:r w:rsidR="00AA6A22">
              <w:rPr>
                <w:rFonts w:ascii="Arial" w:hAnsi="Arial" w:cs="Arial"/>
                <w:b/>
                <w:sz w:val="24"/>
                <w:szCs w:val="24"/>
                <w:lang w:val="es-CL"/>
              </w:rPr>
              <w:t>BRAH</w:t>
            </w: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54EFC" w:rsidRDefault="008334C8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</w:t>
            </w:r>
            <w:r w:rsidR="00CB3E41"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N GARRIDO</w:t>
            </w:r>
          </w:p>
        </w:tc>
      </w:tr>
      <w:tr w:rsidR="00D94CA4" w:rsidRPr="00F54EFC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54EF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54EF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F54EFC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54EF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54EF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2633C0" w:rsidRPr="00F54EFC" w:rsidRDefault="002633C0">
      <w:pPr>
        <w:rPr>
          <w:rFonts w:ascii="Arial" w:hAnsi="Arial" w:cs="Arial"/>
          <w:b/>
          <w:sz w:val="18"/>
          <w:szCs w:val="18"/>
          <w:lang w:val="es-CL"/>
        </w:rPr>
      </w:pPr>
      <w:r w:rsidRPr="00F54EFC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5755BE" w:rsidRPr="00F54EFC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RPr="00F54EFC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F54EFC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RPr="00F54EFC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F54EF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Pr="00F54EFC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357E3" w:rsidRPr="00F54EFC" w:rsidRDefault="005357E3" w:rsidP="0099485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70A58" w:rsidRPr="00F54EFC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La Escuela Naval en su formación inicial, con el propósito de preparar eficientemente a los futuros Oficiales de la Armada, </w:t>
            </w:r>
            <w:r w:rsidR="00946CC2" w:rsidRPr="00F54EFC">
              <w:rPr>
                <w:rFonts w:ascii="Arial" w:hAnsi="Arial" w:cs="Arial"/>
                <w:sz w:val="20"/>
                <w:szCs w:val="20"/>
              </w:rPr>
              <w:t>proporciona</w:t>
            </w:r>
            <w:r w:rsidRPr="00F54EFC">
              <w:rPr>
                <w:rFonts w:ascii="Arial" w:hAnsi="Arial" w:cs="Arial"/>
                <w:sz w:val="20"/>
                <w:szCs w:val="20"/>
              </w:rPr>
              <w:t xml:space="preserve"> sólidos conocimientos en las diversas áreas 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>como base</w:t>
            </w:r>
            <w:r w:rsidR="002053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0A58" w:rsidRPr="00F54EFC">
              <w:rPr>
                <w:rFonts w:ascii="Arial" w:hAnsi="Arial" w:cs="Arial"/>
                <w:sz w:val="20"/>
                <w:szCs w:val="20"/>
              </w:rPr>
              <w:t>de una</w:t>
            </w:r>
            <w:r w:rsidRPr="00F54EFC">
              <w:rPr>
                <w:rFonts w:ascii="Arial" w:hAnsi="Arial" w:cs="Arial"/>
                <w:sz w:val="20"/>
                <w:szCs w:val="20"/>
              </w:rPr>
              <w:t xml:space="preserve"> educación de excelencia. </w:t>
            </w:r>
          </w:p>
          <w:p w:rsidR="00DF65DA" w:rsidRPr="00F54EFC" w:rsidRDefault="0099485B" w:rsidP="00DF65DA">
            <w:pPr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>La asignatura de Electrotecnia IM se ejecuta, al entregar los conceptos, con la finalidad de desarrollar las capacidades de Análisis y Razonamiento Lógico, mediante la destreza de calcular, analizar, identificar componentes y variables eléctricas, interpretar, evaluar. Para la formación valórica del alumno, la asignatura estará centrada en los valores de Disciplina; Templanza y Responsabilidad.</w: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</w:p>
          <w:p w:rsidR="00DF65DA" w:rsidRPr="00F54EFC" w:rsidRDefault="00DF65DA" w:rsidP="00DF65DA">
            <w:pPr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  <w:r w:rsidRPr="00F54EFC">
              <w:rPr>
                <w:rFonts w:ascii="Arial" w:hAnsi="Arial" w:cs="Arial"/>
                <w:sz w:val="20"/>
                <w:szCs w:val="20"/>
              </w:rPr>
              <w:tab/>
            </w:r>
          </w:p>
          <w:p w:rsidR="00DF65DA" w:rsidRPr="00F54EFC" w:rsidRDefault="00267FF7" w:rsidP="00DF65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1739265</wp:posOffset>
                      </wp:positionH>
                      <wp:positionV relativeFrom="paragraph">
                        <wp:posOffset>241935</wp:posOffset>
                      </wp:positionV>
                      <wp:extent cx="1246505" cy="685800"/>
                      <wp:effectExtent l="0" t="0" r="0" b="0"/>
                      <wp:wrapNone/>
                      <wp:docPr id="5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650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3EE6" w:rsidRDefault="00C63EE6" w:rsidP="00DD473E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63EE6" w:rsidRDefault="00C63EE6" w:rsidP="00DD47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MATEMATICAS I</w:t>
                                  </w:r>
                                </w:p>
                                <w:p w:rsidR="00C63EE6" w:rsidRDefault="00C63EE6" w:rsidP="00DD47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63EE6" w:rsidRPr="006D2358" w:rsidRDefault="00205387" w:rsidP="00DD47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5" o:spid="_x0000_s1027" style="position:absolute;margin-left:136.95pt;margin-top:19.05pt;width:98.1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">
                      <v:textbox>
                        <w:txbxContent>
                          <w:p w:rsidR="00C63EE6" w:rsidRDefault="00C63EE6" w:rsidP="00DD473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C63EE6" w:rsidRDefault="00C63EE6" w:rsidP="00DD47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MATEMATICAS I</w:t>
                            </w:r>
                          </w:p>
                          <w:p w:rsidR="00C63EE6" w:rsidRDefault="00C63EE6" w:rsidP="00DD47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C63EE6" w:rsidRPr="006D2358" w:rsidRDefault="00205387" w:rsidP="00DD47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3209290</wp:posOffset>
                      </wp:positionH>
                      <wp:positionV relativeFrom="paragraph">
                        <wp:posOffset>242570</wp:posOffset>
                      </wp:positionV>
                      <wp:extent cx="1349375" cy="685165"/>
                      <wp:effectExtent l="0" t="57150" r="60325" b="635"/>
                      <wp:wrapNone/>
                      <wp:docPr id="4" name="Rectá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9375" cy="685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C63EE6" w:rsidRDefault="00C63EE6" w:rsidP="00DD47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63EE6" w:rsidRDefault="00C63EE6" w:rsidP="00DD47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ELECTROTECNIA IM</w:t>
                                  </w:r>
                                </w:p>
                                <w:p w:rsidR="00C63EE6" w:rsidRDefault="00C63EE6" w:rsidP="00DD47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63EE6" w:rsidRPr="006D2358" w:rsidRDefault="00C63EE6" w:rsidP="00DD47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4" o:spid="_x0000_s1028" style="position:absolute;margin-left:252.7pt;margin-top:19.1pt;width:106.25pt;height:5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">
                      <v:shadow on="t" color="#333" opacity=".5" offset="4pt,-4pt"/>
                      <v:textbox>
                        <w:txbxContent>
                          <w:p w:rsidR="00C63EE6" w:rsidRDefault="00C63EE6" w:rsidP="00DD47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C63EE6" w:rsidRDefault="00C63EE6" w:rsidP="00DD47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ELECTROTECNIA IM</w:t>
                            </w:r>
                          </w:p>
                          <w:p w:rsidR="00C63EE6" w:rsidRDefault="00C63EE6" w:rsidP="00DD47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C63EE6" w:rsidRPr="006D2358" w:rsidRDefault="00C63EE6" w:rsidP="00DD47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  <w:r w:rsidR="00DF65DA" w:rsidRPr="00F54EFC">
              <w:rPr>
                <w:rFonts w:ascii="Arial" w:hAnsi="Arial" w:cs="Arial"/>
                <w:sz w:val="20"/>
                <w:szCs w:val="20"/>
              </w:rPr>
              <w:tab/>
            </w:r>
          </w:p>
          <w:p w:rsidR="000D76CF" w:rsidRPr="00DD473E" w:rsidRDefault="00DD473E" w:rsidP="00DD47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0D76CF" w:rsidRPr="00F54EFC"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</w:p>
          <w:p w:rsidR="000D76CF" w:rsidRPr="00F54EFC" w:rsidRDefault="00267FF7" w:rsidP="000D76CF">
            <w:pPr>
              <w:ind w:left="567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5715</wp:posOffset>
                      </wp:positionV>
                      <wp:extent cx="223520" cy="1905"/>
                      <wp:effectExtent l="0" t="57150" r="24130" b="55245"/>
                      <wp:wrapNone/>
                      <wp:docPr id="3" name="Conector rec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3520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sm" len="sm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E5832B" id="Conector recto 3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1pt,.45pt" to="252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">
                      <v:stroke endarrow="block" endarrowwidth="narrow" endarrowlength="short"/>
                    </v:line>
                  </w:pict>
                </mc:Fallback>
              </mc:AlternateContent>
            </w:r>
          </w:p>
          <w:p w:rsidR="000D76CF" w:rsidRPr="00F54EFC" w:rsidRDefault="000D76CF" w:rsidP="000D76CF">
            <w:pPr>
              <w:ind w:left="567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0D76CF" w:rsidRPr="00F54EFC" w:rsidRDefault="000D76CF" w:rsidP="000D76CF">
            <w:pPr>
              <w:ind w:left="567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0D76CF" w:rsidRPr="00F54EFC" w:rsidRDefault="000D76CF" w:rsidP="000D76CF">
            <w:pPr>
              <w:ind w:left="567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bookmarkStart w:id="0" w:name="_GoBack"/>
            <w:bookmarkEnd w:id="0"/>
          </w:p>
          <w:p w:rsidR="000D76CF" w:rsidRPr="00F54EFC" w:rsidRDefault="000D76CF" w:rsidP="000D76CF">
            <w:pPr>
              <w:ind w:left="567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0D76CF" w:rsidRPr="00F54EFC" w:rsidRDefault="000D76CF" w:rsidP="000D76CF">
            <w:pPr>
              <w:ind w:left="567"/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F54EFC"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</w:p>
          <w:p w:rsidR="000D76CF" w:rsidRPr="00F54EFC" w:rsidRDefault="000D76CF" w:rsidP="000D76CF">
            <w:pPr>
              <w:tabs>
                <w:tab w:val="left" w:pos="6804"/>
              </w:tabs>
              <w:jc w:val="both"/>
              <w:rPr>
                <w:rFonts w:ascii="Arial" w:hAnsi="Arial" w:cs="Arial"/>
                <w:b/>
                <w:lang w:val="es-MX"/>
              </w:rPr>
            </w:pPr>
            <w:r w:rsidRPr="00F54EFC"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 w:rsidRPr="00F54EFC">
              <w:rPr>
                <w:rFonts w:ascii="Arial" w:hAnsi="Arial" w:cs="Arial"/>
                <w:b/>
                <w:lang w:val="es-MX"/>
              </w:rPr>
              <w:br w:type="page"/>
            </w:r>
          </w:p>
          <w:p w:rsidR="00E93DFE" w:rsidRPr="00F54EFC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E93DFE" w:rsidRPr="00F54EFC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E93DFE" w:rsidRPr="00F54EFC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5755BE" w:rsidRPr="00F54EF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RPr="00F54EFC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C01723" w:rsidRPr="00F54EFC" w:rsidRDefault="00580A82" w:rsidP="00DF65D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F54EF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F54EF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C63EE6">
              <w:rPr>
                <w:rFonts w:ascii="Arial" w:hAnsi="Arial" w:cs="Arial"/>
                <w:b/>
                <w:lang w:val="es-CL"/>
              </w:rPr>
              <w:t xml:space="preserve"> </w:t>
            </w:r>
            <w:r w:rsidR="00640497" w:rsidRPr="00F54EFC">
              <w:rPr>
                <w:rFonts w:ascii="Arial" w:hAnsi="Arial" w:cs="Arial"/>
                <w:b/>
                <w:lang w:val="es-CL"/>
              </w:rPr>
              <w:t>Básica</w:t>
            </w:r>
            <w:r w:rsidR="00640497" w:rsidRPr="00F54EFC">
              <w:rPr>
                <w:rFonts w:ascii="Arial" w:hAnsi="Arial" w:cs="Arial"/>
                <w:lang w:val="es-CL"/>
              </w:rPr>
              <w:t>:</w:t>
            </w:r>
          </w:p>
          <w:p w:rsidR="005755BE" w:rsidRPr="00F54EFC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F54EFC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F54EFC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63EE6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 w:rsidRPr="00F54EFC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C96BCD" w:rsidRPr="00F54EFC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F54EFC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C96BCD" w:rsidRPr="00F54EFC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C2883" w:rsidRPr="00F54EFC" w:rsidRDefault="00DF65DA" w:rsidP="004C288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4"/>
              </w:rPr>
            </w:pPr>
            <w:r w:rsidRPr="00C63EE6">
              <w:rPr>
                <w:rFonts w:ascii="Arial" w:hAnsi="Arial" w:cs="Arial"/>
                <w:b/>
                <w:bCs/>
                <w:sz w:val="24"/>
              </w:rPr>
              <w:t>Analice</w:t>
            </w:r>
            <w:r w:rsidRPr="00F54EFC">
              <w:rPr>
                <w:rFonts w:ascii="Arial" w:hAnsi="Arial" w:cs="Arial"/>
                <w:bCs/>
                <w:sz w:val="24"/>
              </w:rPr>
              <w:t xml:space="preserve"> los diferentes tipos de circuitos eléctricos, respetando las reglas básicas de las ciencias de la electricidad.</w:t>
            </w:r>
          </w:p>
          <w:p w:rsidR="00C01723" w:rsidRPr="00F54EFC" w:rsidRDefault="00DF65DA" w:rsidP="00C0172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C63EE6">
              <w:rPr>
                <w:rFonts w:ascii="Arial" w:hAnsi="Arial" w:cs="Arial"/>
                <w:b/>
                <w:bCs/>
                <w:sz w:val="24"/>
              </w:rPr>
              <w:t>Razone</w:t>
            </w:r>
            <w:r w:rsidRPr="00F54EFC">
              <w:rPr>
                <w:rFonts w:ascii="Arial" w:hAnsi="Arial" w:cs="Arial"/>
                <w:bCs/>
                <w:sz w:val="24"/>
              </w:rPr>
              <w:t xml:space="preserve"> lógicamente las relaciones de las variables eléctricas para su aplicación en los circuitos eléctricos</w:t>
            </w:r>
            <w:r w:rsidR="00C96BCD" w:rsidRPr="00F54EFC">
              <w:rPr>
                <w:rFonts w:ascii="Arial" w:hAnsi="Arial" w:cs="Arial"/>
                <w:bCs/>
                <w:sz w:val="24"/>
              </w:rPr>
              <w:t>.</w:t>
            </w:r>
          </w:p>
          <w:p w:rsidR="00C01723" w:rsidRPr="00F54EFC" w:rsidRDefault="00DF65DA" w:rsidP="00C0172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C63EE6">
              <w:rPr>
                <w:rFonts w:ascii="Arial" w:hAnsi="Arial" w:cs="Arial"/>
                <w:b/>
                <w:bCs/>
                <w:sz w:val="24"/>
              </w:rPr>
              <w:t>Resuelva</w:t>
            </w:r>
            <w:r w:rsidRPr="00F54EFC">
              <w:rPr>
                <w:rFonts w:ascii="Arial" w:hAnsi="Arial" w:cs="Arial"/>
                <w:bCs/>
                <w:sz w:val="24"/>
              </w:rPr>
              <w:t xml:space="preserve"> problemas eléctricos mediante representaciones analíticas de forma manual o con apoyo de </w:t>
            </w:r>
            <w:proofErr w:type="spellStart"/>
            <w:r w:rsidRPr="00F54EFC">
              <w:rPr>
                <w:rFonts w:ascii="Arial" w:hAnsi="Arial" w:cs="Arial"/>
                <w:bCs/>
                <w:sz w:val="24"/>
              </w:rPr>
              <w:t>Tic’s</w:t>
            </w:r>
            <w:proofErr w:type="spellEnd"/>
            <w:r w:rsidRPr="00F54EFC">
              <w:rPr>
                <w:rFonts w:ascii="Arial" w:hAnsi="Arial" w:cs="Arial"/>
                <w:bCs/>
                <w:sz w:val="24"/>
              </w:rPr>
              <w:t>, en el plano físico</w:t>
            </w:r>
            <w:r w:rsidR="00C63EE6">
              <w:rPr>
                <w:rFonts w:ascii="Arial" w:hAnsi="Arial" w:cs="Arial"/>
                <w:bCs/>
                <w:sz w:val="24"/>
              </w:rPr>
              <w:t>.</w:t>
            </w:r>
          </w:p>
          <w:p w:rsidR="008E38D3" w:rsidRPr="00F54EFC" w:rsidRDefault="008E38D3" w:rsidP="008E38D3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54EFC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F54EFC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F54EFC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F54EFC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F54EFC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F54EFC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F54EFC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F54EFC" w:rsidRDefault="001C0D2E" w:rsidP="001C0D2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t>CIRCUITO ELECTRICO DE CORRIENTE CONTINUA</w:t>
            </w:r>
          </w:p>
        </w:tc>
      </w:tr>
      <w:tr w:rsidR="00837117" w:rsidRPr="00F54EFC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54EF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F54EF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F54EF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F54EFC" w:rsidRDefault="002D11B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837117" w:rsidRPr="00F54EFC" w:rsidRDefault="002D11B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837117" w:rsidRPr="00F54EFC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2D11BC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837117" w:rsidRPr="00F54EFC" w:rsidRDefault="002D11B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837117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:rsidR="00837117" w:rsidRPr="00F54EFC" w:rsidRDefault="00035026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  <w:r w:rsidR="002D11BC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,5</w:t>
            </w:r>
          </w:p>
        </w:tc>
        <w:tc>
          <w:tcPr>
            <w:tcW w:w="1831" w:type="dxa"/>
          </w:tcPr>
          <w:p w:rsidR="00837117" w:rsidRPr="00F54EFC" w:rsidRDefault="002D11B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03</w:t>
            </w:r>
          </w:p>
        </w:tc>
        <w:tc>
          <w:tcPr>
            <w:tcW w:w="1621" w:type="dxa"/>
          </w:tcPr>
          <w:p w:rsidR="00837117" w:rsidRPr="00F54EFC" w:rsidRDefault="002D11B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F54EFC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F54EFC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07FE0" w:rsidRPr="00F54EFC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F54EFC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F54EF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F54EFC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</w:t>
            </w:r>
            <w:r w:rsidR="001F716C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aplicando reglas de electricidad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 con uso guía de ejercicios.</w:t>
            </w:r>
          </w:p>
          <w:p w:rsidR="00AD546D" w:rsidRPr="00F54EFC" w:rsidRDefault="00AD546D" w:rsidP="00DE3770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colaborativo, aplicando métodos de </w:t>
            </w:r>
            <w:r w:rsidR="001F716C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circuitos</w:t>
            </w: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F54EFC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52A0" w:rsidRPr="00F54EFC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1F716C" w:rsidP="00DE3770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Circuito </w:t>
            </w:r>
            <w:r w:rsidR="00C63EE6" w:rsidRPr="00F54EFC">
              <w:rPr>
                <w:rFonts w:ascii="Arial" w:hAnsi="Arial" w:cs="Arial"/>
                <w:b/>
                <w:sz w:val="20"/>
                <w:szCs w:val="20"/>
              </w:rPr>
              <w:t>eléctrico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de corriente continua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85533" w:rsidRPr="00F54EFC" w:rsidRDefault="00AD546D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D85533" w:rsidRPr="00F54EFC">
              <w:rPr>
                <w:rFonts w:ascii="Arial" w:hAnsi="Arial" w:cs="Arial"/>
                <w:b/>
                <w:sz w:val="20"/>
                <w:szCs w:val="20"/>
              </w:rPr>
              <w:t>uerza electromotriz</w:t>
            </w:r>
          </w:p>
          <w:p w:rsidR="00D85533" w:rsidRPr="00F54EFC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Corriente eléctrica</w:t>
            </w:r>
          </w:p>
          <w:p w:rsidR="00D85533" w:rsidRPr="00F54EFC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Potencial y Diferencia de Potencial</w:t>
            </w:r>
          </w:p>
          <w:p w:rsidR="00D85533" w:rsidRPr="00F54EFC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Fuentes de corriente y voltaje</w:t>
            </w:r>
          </w:p>
          <w:p w:rsidR="00D85533" w:rsidRPr="00F54EFC" w:rsidRDefault="00D85533" w:rsidP="00DE5812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Ley de Ohm y Resistencia eléctrica</w:t>
            </w:r>
          </w:p>
          <w:p w:rsidR="00AD546D" w:rsidRPr="00F54EFC" w:rsidRDefault="00D85533" w:rsidP="005D4270">
            <w:pPr>
              <w:pStyle w:val="Prrafodelista"/>
              <w:numPr>
                <w:ilvl w:val="3"/>
                <w:numId w:val="1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 y Energía</w:t>
            </w:r>
          </w:p>
          <w:p w:rsidR="00D85533" w:rsidRPr="00F54EFC" w:rsidRDefault="00D85533" w:rsidP="00D85533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54EFC" w:rsidRDefault="00D85533" w:rsidP="00DE3770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Circuitos Mixtos</w:t>
            </w:r>
          </w:p>
          <w:p w:rsidR="00D85533" w:rsidRPr="00F54EFC" w:rsidRDefault="00D85533" w:rsidP="00D85533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85533" w:rsidRPr="00F54EFC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Circuitos Serie- Paralelo</w:t>
            </w:r>
          </w:p>
          <w:p w:rsidR="00D85533" w:rsidRPr="00F54EFC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Métodos de resolución de circuitos</w:t>
            </w:r>
          </w:p>
          <w:p w:rsidR="00D85533" w:rsidRPr="00F54EFC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 equivalente</w:t>
            </w:r>
          </w:p>
          <w:p w:rsidR="00D85533" w:rsidRPr="00F54EFC" w:rsidRDefault="00D85533" w:rsidP="00D85533">
            <w:pPr>
              <w:pStyle w:val="Prrafodelista"/>
              <w:numPr>
                <w:ilvl w:val="3"/>
                <w:numId w:val="2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Aplicación de las leyes de Kirchhoff</w:t>
            </w:r>
          </w:p>
          <w:p w:rsidR="00D85533" w:rsidRPr="00F54EFC" w:rsidRDefault="00D85533" w:rsidP="00D85533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54EFC" w:rsidRDefault="00AD546D" w:rsidP="00AD546D">
            <w:pPr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52A0" w:rsidRPr="00F54EFC" w:rsidRDefault="00AA52A0" w:rsidP="00AD546D">
            <w:pPr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4C2883" w:rsidP="004C28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Aplica la</w:t>
            </w:r>
            <w:r w:rsidR="00D85533" w:rsidRPr="00F54EFC">
              <w:rPr>
                <w:rFonts w:ascii="Arial" w:hAnsi="Arial" w:cs="Arial"/>
                <w:b/>
                <w:sz w:val="20"/>
                <w:szCs w:val="20"/>
              </w:rPr>
              <w:t xml:space="preserve">s reglas de la electricidad para la resolución de circuitos </w:t>
            </w:r>
            <w:proofErr w:type="gramStart"/>
            <w:r w:rsidR="00D85533" w:rsidRPr="00F54EFC">
              <w:rPr>
                <w:rFonts w:ascii="Arial" w:hAnsi="Arial" w:cs="Arial"/>
                <w:b/>
                <w:sz w:val="20"/>
                <w:szCs w:val="20"/>
              </w:rPr>
              <w:t>eléctricos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B1109" w:rsidRPr="00F54EFC">
              <w:rPr>
                <w:rFonts w:ascii="Arial" w:hAnsi="Arial" w:cs="Arial"/>
                <w:b/>
                <w:sz w:val="20"/>
                <w:szCs w:val="20"/>
              </w:rPr>
              <w:t xml:space="preserve"> incluyendo</w:t>
            </w:r>
            <w:proofErr w:type="gramEnd"/>
            <w:r w:rsidR="00FB1109" w:rsidRPr="00F54EFC">
              <w:rPr>
                <w:rFonts w:ascii="Arial" w:hAnsi="Arial" w:cs="Arial"/>
                <w:b/>
                <w:sz w:val="20"/>
                <w:szCs w:val="20"/>
              </w:rPr>
              <w:t xml:space="preserve"> definiciones  y propiedades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4C2883" w:rsidRPr="00F54EFC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AD546D" w:rsidRPr="00F54EFC" w:rsidRDefault="00FB11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circuitos eléctricos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FB1109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5D4270" w:rsidRPr="00F54EFC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FB11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1r</w:t>
            </w:r>
            <w:r w:rsidR="005D4270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 semana </w:t>
            </w:r>
          </w:p>
          <w:p w:rsidR="00604FE3" w:rsidRPr="00F54EFC" w:rsidRDefault="00FB11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2d</w:t>
            </w:r>
            <w:r w:rsidR="00604FE3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 semana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54EFC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  <w:r w:rsidR="00FB1109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momento de </w:t>
            </w:r>
            <w:r w:rsidR="0056647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resolver</w:t>
            </w:r>
            <w:r w:rsidR="00FB1109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calcular</w:t>
            </w:r>
          </w:p>
          <w:p w:rsidR="00FB1109" w:rsidRPr="00F54EFC" w:rsidRDefault="00FB1109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 respuestas obtenidas</w:t>
            </w:r>
          </w:p>
          <w:p w:rsidR="00AD546D" w:rsidRPr="00F54EFC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54EFC" w:rsidTr="00C63EE6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F54EFC" w:rsidRDefault="00AD546D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AD546D" w:rsidRPr="00F54EFC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  <w:r w:rsidR="005D4270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56647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F54EFC">
              <w:rPr>
                <w:rFonts w:ascii="Arial" w:hAnsi="Arial" w:cs="Arial"/>
                <w:sz w:val="18"/>
                <w:szCs w:val="18"/>
                <w:lang w:val="es-CL"/>
              </w:rPr>
              <w:t>cumpliendo con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deberes y compromisos oportunamente y participando con interés en las actividades </w:t>
            </w:r>
            <w:r w:rsidR="00C63EE6" w:rsidRPr="00F54EFC">
              <w:rPr>
                <w:rFonts w:ascii="Arial" w:hAnsi="Arial" w:cs="Arial"/>
                <w:sz w:val="18"/>
                <w:szCs w:val="18"/>
                <w:lang w:val="es-CL"/>
              </w:rPr>
              <w:t>propuestas sean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AD546D" w:rsidRPr="00F54EFC" w:rsidRDefault="00AD546D" w:rsidP="00AD546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F54EFC" w:rsidRDefault="00AD546D" w:rsidP="005D427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  <w:r w:rsidR="005D4270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CE26E7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r w:rsidR="00C63EE6" w:rsidRPr="00F54EFC">
              <w:rPr>
                <w:rFonts w:ascii="Arial" w:hAnsi="Arial" w:cs="Arial"/>
                <w:sz w:val="18"/>
                <w:szCs w:val="18"/>
                <w:lang w:val="es-CL"/>
              </w:rPr>
              <w:t>relaciones con</w:t>
            </w:r>
            <w:r w:rsidR="005D4270"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:rsidR="00AD546D" w:rsidRPr="00F54EFC" w:rsidRDefault="00AD546D" w:rsidP="005D427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54EF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F54EF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54EFC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Pr="00F54EFC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RPr="00F54EFC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F54EFC" w:rsidRDefault="00CE26E7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t>MAGNETISMO</w:t>
            </w:r>
          </w:p>
        </w:tc>
      </w:tr>
      <w:tr w:rsidR="00837117" w:rsidRPr="00F54EFC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F54EFC" w:rsidRDefault="00035026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837117" w:rsidRPr="00F54EFC" w:rsidRDefault="00837117" w:rsidP="0003502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35026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:rsidR="00837117" w:rsidRPr="00F54EFC" w:rsidRDefault="00837117" w:rsidP="0003502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35026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F54EFC" w:rsidRDefault="00035026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837117" w:rsidRPr="00F54EFC" w:rsidRDefault="00035026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837117" w:rsidRPr="00F54EFC" w:rsidRDefault="00035026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837117" w:rsidRPr="00F54EFC" w:rsidRDefault="00035026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54EFC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837117" w:rsidRPr="00F54EFC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F54EFC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F54EFC" w:rsidRDefault="00837117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F54EFC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035026" w:rsidRPr="00F54EFC" w:rsidRDefault="00035026" w:rsidP="0003502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colaborativo, aplicando reglas de </w:t>
            </w:r>
            <w:r w:rsidR="0056647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magnetismo</w:t>
            </w: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, con uso guía de ejercicios.</w:t>
            </w:r>
          </w:p>
          <w:p w:rsidR="00035026" w:rsidRPr="00F54EFC" w:rsidRDefault="00035026" w:rsidP="0003502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métodos de resolución de circuitos</w:t>
            </w:r>
            <w:r w:rsidR="00566471"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magnéticos</w:t>
            </w:r>
          </w:p>
          <w:p w:rsidR="00DE3770" w:rsidRPr="00F54EFC" w:rsidRDefault="00DE3770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2"/>
                <w:numId w:val="29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Campo magnético</w:t>
            </w: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Teoría de Weber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Electroimán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Flujo y Densidad magnética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29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Fuerza </w:t>
            </w:r>
            <w:proofErr w:type="spellStart"/>
            <w:r w:rsidRPr="00F54EFC">
              <w:rPr>
                <w:rFonts w:ascii="Arial" w:hAnsi="Arial" w:cs="Arial"/>
                <w:b/>
                <w:sz w:val="20"/>
                <w:szCs w:val="20"/>
              </w:rPr>
              <w:t>magnetomotríz</w:t>
            </w:r>
            <w:proofErr w:type="spellEnd"/>
          </w:p>
          <w:p w:rsidR="00035026" w:rsidRPr="00F54EFC" w:rsidRDefault="00035026" w:rsidP="00035026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2"/>
                <w:numId w:val="29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Inducción Magnética</w:t>
            </w:r>
          </w:p>
          <w:p w:rsidR="00035026" w:rsidRPr="00F54EFC" w:rsidRDefault="00035026" w:rsidP="00035026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30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Leyes de Faraday y Lenz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30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Inducción magnética</w:t>
            </w:r>
          </w:p>
          <w:p w:rsidR="00035026" w:rsidRPr="00F54EFC" w:rsidRDefault="00035026" w:rsidP="00035026">
            <w:pPr>
              <w:pStyle w:val="Prrafodelista"/>
              <w:numPr>
                <w:ilvl w:val="3"/>
                <w:numId w:val="30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Transformadores</w:t>
            </w: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 las variables magnéticas en la resolución de redes electromagnéticas.</w:t>
            </w: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Calcular </w:t>
            </w:r>
            <w:r w:rsidRPr="00F54EFC">
              <w:rPr>
                <w:rFonts w:cs="Arial"/>
                <w:b/>
                <w:szCs w:val="24"/>
                <w:lang w:val="es-MX"/>
              </w:rPr>
              <w:t>las variables magnéticas de una red o sistema electromagnético.</w:t>
            </w:r>
          </w:p>
          <w:p w:rsidR="00566471" w:rsidRPr="00F54EFC" w:rsidRDefault="00566471" w:rsidP="00566471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Actitudinales:</w:t>
            </w:r>
          </w:p>
          <w:p w:rsidR="00566471" w:rsidRPr="00F54EFC" w:rsidRDefault="00566471" w:rsidP="0056647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566471" w:rsidRPr="00F54EFC" w:rsidRDefault="00566471" w:rsidP="00566471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r w:rsidR="00C63EE6" w:rsidRPr="00F54EFC">
              <w:rPr>
                <w:rFonts w:ascii="Arial" w:hAnsi="Arial" w:cs="Arial"/>
                <w:sz w:val="18"/>
                <w:szCs w:val="18"/>
                <w:lang w:val="es-CL"/>
              </w:rPr>
              <w:t>propuestas sean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566471" w:rsidRPr="00F54EFC" w:rsidRDefault="00566471" w:rsidP="00566471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r w:rsidR="00C63EE6" w:rsidRPr="00F54EFC">
              <w:rPr>
                <w:rFonts w:ascii="Arial" w:hAnsi="Arial" w:cs="Arial"/>
                <w:sz w:val="18"/>
                <w:szCs w:val="18"/>
                <w:lang w:val="es-CL"/>
              </w:rPr>
              <w:t>relaciones con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:rsidR="00566471" w:rsidRPr="00F54EFC" w:rsidRDefault="00566471" w:rsidP="0056647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035026" w:rsidRPr="00F54EFC" w:rsidRDefault="00035026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Aplica las reglas de la </w:t>
            </w:r>
            <w:r w:rsidR="00566471" w:rsidRPr="00F54EFC">
              <w:rPr>
                <w:rFonts w:ascii="Arial" w:hAnsi="Arial" w:cs="Arial"/>
                <w:b/>
                <w:sz w:val="20"/>
                <w:szCs w:val="20"/>
              </w:rPr>
              <w:t>teoría magnética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para la resolución de circuitos </w:t>
            </w:r>
            <w:r w:rsidR="00C63EE6" w:rsidRPr="00F54EFC">
              <w:rPr>
                <w:rFonts w:ascii="Arial" w:hAnsi="Arial" w:cs="Arial"/>
                <w:b/>
                <w:sz w:val="20"/>
                <w:szCs w:val="20"/>
              </w:rPr>
              <w:t>magnéticos incluyendo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3EE6" w:rsidRPr="00F54EFC">
              <w:rPr>
                <w:rFonts w:ascii="Arial" w:hAnsi="Arial" w:cs="Arial"/>
                <w:b/>
                <w:sz w:val="20"/>
                <w:szCs w:val="20"/>
              </w:rPr>
              <w:t>definiciones y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propiedades.</w:t>
            </w:r>
          </w:p>
          <w:p w:rsidR="00566471" w:rsidRPr="00F54EFC" w:rsidRDefault="00566471" w:rsidP="00566471">
            <w:pPr>
              <w:tabs>
                <w:tab w:val="left" w:pos="578"/>
              </w:tabs>
              <w:jc w:val="both"/>
              <w:rPr>
                <w:rFonts w:cs="Arial"/>
                <w:szCs w:val="24"/>
                <w:lang w:val="es-MX"/>
              </w:rPr>
            </w:pPr>
          </w:p>
          <w:p w:rsidR="00566471" w:rsidRPr="00F54EFC" w:rsidRDefault="00566471" w:rsidP="00035026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cs="Arial"/>
                <w:b/>
                <w:szCs w:val="24"/>
                <w:lang w:val="es-MX"/>
              </w:rPr>
              <w:t>Experimentación cuantitativa en sistemas electromagnéticos, usando laboratorio real o virtual</w:t>
            </w:r>
          </w:p>
          <w:p w:rsidR="00035026" w:rsidRPr="00F54EFC" w:rsidRDefault="00035026" w:rsidP="00035026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6471" w:rsidRPr="00F54EFC" w:rsidRDefault="00566471" w:rsidP="00566471">
            <w:pPr>
              <w:tabs>
                <w:tab w:val="left" w:pos="1666"/>
              </w:tabs>
              <w:rPr>
                <w:rFonts w:cs="Arial"/>
                <w:szCs w:val="24"/>
                <w:lang w:val="es-MX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combinadas, referidas a identificar componentes, variables, comportamiento y relación de las variables magnéticas en redes o sistemas electromagnéticos</w:t>
            </w:r>
            <w:r w:rsidRPr="00F54EFC">
              <w:rPr>
                <w:rFonts w:cs="Arial"/>
                <w:szCs w:val="24"/>
                <w:lang w:val="es-MX"/>
              </w:rPr>
              <w:t xml:space="preserve">. </w:t>
            </w: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0350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35026" w:rsidRPr="00F54EFC" w:rsidRDefault="00035026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035026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3ra semana</w:t>
            </w:r>
          </w:p>
          <w:p w:rsidR="00035026" w:rsidRPr="00F54EFC" w:rsidRDefault="00035026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4ta semana</w:t>
            </w: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54EFC" w:rsidRDefault="00837117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F54EFC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54EFC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36B1E" w:rsidRPr="00F54EFC" w:rsidTr="00C63EE6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36B1E" w:rsidRPr="00F54EFC" w:rsidRDefault="003E4513" w:rsidP="00D36B1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CIRCUITO ELECTRICO DE CORRIENTE ALTERNA</w:t>
            </w:r>
          </w:p>
        </w:tc>
      </w:tr>
      <w:tr w:rsidR="00D36B1E" w:rsidRPr="00F54EFC" w:rsidTr="00C63EE6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63EE6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63EE6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36B1E" w:rsidRPr="00F54EFC" w:rsidRDefault="00BF5341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:rsidR="00D36B1E" w:rsidRPr="00F54EFC" w:rsidRDefault="00BF5341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D36B1E" w:rsidRPr="00F54EFC" w:rsidRDefault="00BF5341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D36B1E" w:rsidRPr="00F54EFC" w:rsidRDefault="00BF5341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D36B1E" w:rsidRPr="00F54EFC" w:rsidRDefault="00BF5341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D36B1E" w:rsidRPr="00F54EFC" w:rsidRDefault="00BF5341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D36B1E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63EE6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D36B1E" w:rsidRPr="00F54EFC" w:rsidTr="00C63EE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36B1E" w:rsidRPr="00F54EFC" w:rsidTr="00C63EE6">
        <w:tc>
          <w:tcPr>
            <w:tcW w:w="3510" w:type="dxa"/>
            <w:tcMar>
              <w:top w:w="57" w:type="dxa"/>
              <w:bottom w:w="57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reglas de magnetismo, con uso guía de ejercicios.</w:t>
            </w:r>
          </w:p>
          <w:p w:rsidR="00C831B4" w:rsidRPr="00F54EFC" w:rsidRDefault="00C831B4" w:rsidP="00C831B4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métodos de resolución de circuitos magnéticos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552EFC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Señal alterna </w:t>
            </w:r>
            <w:proofErr w:type="spellStart"/>
            <w:r w:rsidRPr="00F54EFC">
              <w:rPr>
                <w:rFonts w:ascii="Arial" w:hAnsi="Arial" w:cs="Arial"/>
                <w:b/>
                <w:sz w:val="20"/>
                <w:szCs w:val="20"/>
              </w:rPr>
              <w:t>senoidal</w:t>
            </w:r>
            <w:proofErr w:type="spellEnd"/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Señal alterna </w:t>
            </w:r>
            <w:proofErr w:type="spellStart"/>
            <w:r w:rsidRPr="00F54EFC">
              <w:rPr>
                <w:rFonts w:ascii="Arial" w:hAnsi="Arial" w:cs="Arial"/>
                <w:b/>
                <w:sz w:val="20"/>
                <w:szCs w:val="20"/>
              </w:rPr>
              <w:t>senoidal</w:t>
            </w:r>
            <w:proofErr w:type="spellEnd"/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Valor Máximo, Medio y RMS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Frecuencia y Fase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Concepto de </w:t>
            </w:r>
            <w:proofErr w:type="spellStart"/>
            <w:r w:rsidRPr="00F54EFC">
              <w:rPr>
                <w:rFonts w:ascii="Arial" w:hAnsi="Arial" w:cs="Arial"/>
                <w:b/>
                <w:sz w:val="20"/>
                <w:szCs w:val="20"/>
              </w:rPr>
              <w:t>Fasor</w:t>
            </w:r>
            <w:proofErr w:type="spellEnd"/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5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Leyes de Kirchhoff en corriente Alterna</w:t>
            </w:r>
          </w:p>
          <w:p w:rsidR="00C831B4" w:rsidRPr="00F54EFC" w:rsidRDefault="00C831B4" w:rsidP="00C831B4">
            <w:pPr>
              <w:pStyle w:val="Prrafodelista"/>
              <w:tabs>
                <w:tab w:val="num" w:pos="551"/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552EFC" w:rsidP="00C831B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Impedancia</w:t>
            </w:r>
          </w:p>
          <w:p w:rsidR="00C831B4" w:rsidRPr="00F54EFC" w:rsidRDefault="00C831B4" w:rsidP="00C831B4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Concepto de </w:t>
            </w:r>
            <w:r w:rsidR="00552EFC" w:rsidRPr="00F54EFC">
              <w:rPr>
                <w:rFonts w:ascii="Arial" w:hAnsi="Arial" w:cs="Arial"/>
                <w:b/>
                <w:sz w:val="20"/>
                <w:szCs w:val="20"/>
              </w:rPr>
              <w:t>Impedancia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Impedancia de una resistencia, inductor y capacitor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Impedancias en Serie y Paralelo</w:t>
            </w:r>
          </w:p>
          <w:p w:rsidR="00C831B4" w:rsidRPr="00F54EFC" w:rsidRDefault="00C831B4" w:rsidP="00C831B4">
            <w:pPr>
              <w:pStyle w:val="Prrafodelista"/>
              <w:numPr>
                <w:ilvl w:val="3"/>
                <w:numId w:val="36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Impedancia Equivalente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 en circuitos de corriente Alterna</w:t>
            </w:r>
          </w:p>
          <w:p w:rsidR="00C831B4" w:rsidRPr="00F54EFC" w:rsidRDefault="00C831B4" w:rsidP="00C831B4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 en circuitos de corriente alterna</w:t>
            </w:r>
          </w:p>
          <w:p w:rsidR="00C831B4" w:rsidRPr="00F54EFC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Potencia Activa, Reactiva y Aparente</w:t>
            </w:r>
          </w:p>
          <w:p w:rsidR="00C831B4" w:rsidRPr="00F54EFC" w:rsidRDefault="00C831B4" w:rsidP="00552EFC">
            <w:pPr>
              <w:pStyle w:val="Prrafodelista"/>
              <w:numPr>
                <w:ilvl w:val="3"/>
                <w:numId w:val="44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Factor de Potencia y mejora de factor de potencia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Analizar las variables eléctricas en la resolución de redes </w:t>
            </w:r>
            <w:proofErr w:type="spellStart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electricas</w:t>
            </w:r>
            <w:proofErr w:type="spellEnd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Calcular </w:t>
            </w:r>
            <w:r w:rsidRPr="00F54EFC">
              <w:rPr>
                <w:rFonts w:cs="Arial"/>
                <w:b/>
                <w:szCs w:val="24"/>
                <w:lang w:val="es-MX"/>
              </w:rPr>
              <w:t xml:space="preserve">las variables eléctricas de una red o sistema </w:t>
            </w:r>
            <w:proofErr w:type="spellStart"/>
            <w:r w:rsidRPr="00F54EFC">
              <w:rPr>
                <w:rFonts w:cs="Arial"/>
                <w:b/>
                <w:szCs w:val="24"/>
                <w:lang w:val="es-MX"/>
              </w:rPr>
              <w:t>electrico</w:t>
            </w:r>
            <w:proofErr w:type="spellEnd"/>
            <w:r w:rsidRPr="00F54EFC">
              <w:rPr>
                <w:rFonts w:cs="Arial"/>
                <w:b/>
                <w:szCs w:val="24"/>
                <w:lang w:val="es-MX"/>
              </w:rPr>
              <w:t>.</w:t>
            </w:r>
          </w:p>
          <w:p w:rsidR="00C831B4" w:rsidRPr="00F54EFC" w:rsidRDefault="00C831B4" w:rsidP="00C831B4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C831B4" w:rsidRPr="00F54EFC" w:rsidRDefault="00C831B4" w:rsidP="00C831B4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r w:rsidR="00C63EE6" w:rsidRPr="00F54EFC">
              <w:rPr>
                <w:rFonts w:ascii="Arial" w:hAnsi="Arial" w:cs="Arial"/>
                <w:sz w:val="18"/>
                <w:szCs w:val="18"/>
                <w:lang w:val="es-CL"/>
              </w:rPr>
              <w:t>propuestas sean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552EFC" w:rsidRPr="00F54EFC" w:rsidRDefault="00552EFC" w:rsidP="00552EFC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C831B4" w:rsidP="00C831B4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r w:rsidR="00C63EE6" w:rsidRPr="00F54EFC">
              <w:rPr>
                <w:rFonts w:ascii="Arial" w:hAnsi="Arial" w:cs="Arial"/>
                <w:sz w:val="18"/>
                <w:szCs w:val="18"/>
                <w:lang w:val="es-CL"/>
              </w:rPr>
              <w:t>relaciones con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Aplica las reglas de la electricidad para la resolución de circuitos </w:t>
            </w:r>
            <w:r w:rsidR="00C63EE6" w:rsidRPr="00F54EFC">
              <w:rPr>
                <w:rFonts w:ascii="Arial" w:hAnsi="Arial" w:cs="Arial"/>
                <w:b/>
                <w:sz w:val="20"/>
                <w:szCs w:val="20"/>
              </w:rPr>
              <w:t>eléctricos incluyendo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F54EFC">
              <w:rPr>
                <w:rFonts w:ascii="Arial" w:hAnsi="Arial" w:cs="Arial"/>
                <w:b/>
                <w:sz w:val="20"/>
                <w:szCs w:val="20"/>
              </w:rPr>
              <w:t>definiciones  y</w:t>
            </w:r>
            <w:proofErr w:type="gramEnd"/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propiedades.</w:t>
            </w:r>
          </w:p>
          <w:p w:rsidR="00C831B4" w:rsidRPr="00F54EFC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C831B4">
            <w:pPr>
              <w:pStyle w:val="Prrafodelista"/>
              <w:numPr>
                <w:ilvl w:val="2"/>
                <w:numId w:val="39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cs="Arial"/>
                <w:b/>
                <w:szCs w:val="24"/>
                <w:lang w:val="es-MX"/>
              </w:rPr>
              <w:t xml:space="preserve">Experimentación cuantitativa en sistemas </w:t>
            </w:r>
            <w:proofErr w:type="spellStart"/>
            <w:r w:rsidRPr="00F54EFC">
              <w:rPr>
                <w:rFonts w:cs="Arial"/>
                <w:b/>
                <w:szCs w:val="24"/>
                <w:lang w:val="es-MX"/>
              </w:rPr>
              <w:t>electricos</w:t>
            </w:r>
            <w:proofErr w:type="spellEnd"/>
            <w:r w:rsidRPr="00F54EFC">
              <w:rPr>
                <w:rFonts w:cs="Arial"/>
                <w:b/>
                <w:szCs w:val="24"/>
                <w:lang w:val="es-MX"/>
              </w:rPr>
              <w:t xml:space="preserve"> usando laboratorio real o virtual</w:t>
            </w:r>
          </w:p>
          <w:p w:rsidR="00C831B4" w:rsidRPr="00F54EFC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C831B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circuitos eléctricos</w:t>
            </w: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31B4" w:rsidRPr="00F54EFC" w:rsidRDefault="00C831B4" w:rsidP="00C831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C831B4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5ta semana</w:t>
            </w:r>
          </w:p>
          <w:p w:rsidR="00D36B1E" w:rsidRPr="00F54EFC" w:rsidRDefault="00C831B4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6ta semana </w:t>
            </w:r>
          </w:p>
          <w:p w:rsidR="00C831B4" w:rsidRPr="00F54EFC" w:rsidRDefault="00C831B4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7ma semana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C831B4" w:rsidRPr="00F54EFC" w:rsidRDefault="00C831B4">
      <w:pPr>
        <w:rPr>
          <w:rFonts w:ascii="Arial" w:hAnsi="Arial" w:cs="Arial"/>
          <w:b/>
          <w:sz w:val="18"/>
          <w:szCs w:val="18"/>
          <w:lang w:val="es-CL"/>
        </w:rPr>
      </w:pPr>
    </w:p>
    <w:p w:rsidR="00C831B4" w:rsidRPr="00F54EFC" w:rsidRDefault="00C831B4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36B1E" w:rsidRPr="00F54EFC" w:rsidTr="00C63EE6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36B1E" w:rsidRPr="00F54EFC" w:rsidRDefault="00C831B4" w:rsidP="00D36B1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REDES DE DOS PUERTAS</w:t>
            </w:r>
          </w:p>
        </w:tc>
      </w:tr>
      <w:tr w:rsidR="00D36B1E" w:rsidRPr="00F54EFC" w:rsidTr="00C63EE6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63EE6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63EE6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831B4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831B4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831B4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831B4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831B4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831B4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D36B1E" w:rsidRPr="00F54EFC" w:rsidRDefault="00C831B4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D36B1E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B1E" w:rsidRPr="00F54EFC" w:rsidTr="00C63EE6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D36B1E" w:rsidRPr="00F54EFC" w:rsidTr="00C63EE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36B1E" w:rsidRPr="00F54EFC" w:rsidRDefault="00D36B1E" w:rsidP="00C63EE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36B1E" w:rsidRPr="00F54EFC" w:rsidTr="00C63EE6">
        <w:tc>
          <w:tcPr>
            <w:tcW w:w="3510" w:type="dxa"/>
            <w:tcMar>
              <w:top w:w="57" w:type="dxa"/>
              <w:bottom w:w="57" w:type="dxa"/>
            </w:tcMar>
          </w:tcPr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reglas de magnetismo, con uso guía de ejercicios.</w:t>
            </w:r>
          </w:p>
          <w:p w:rsidR="00552EFC" w:rsidRPr="00F54EFC" w:rsidRDefault="00552EFC" w:rsidP="00552EF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aplicando métodos de resolución de circuitos magnéticos</w:t>
            </w:r>
          </w:p>
          <w:p w:rsidR="00D36B1E" w:rsidRPr="00F54EFC" w:rsidRDefault="00D36B1E" w:rsidP="00552EF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Red de dos Puertas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Concepto de red de dos puertas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Fuentes de voltaje controladas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2"/>
              </w:numPr>
              <w:tabs>
                <w:tab w:val="num" w:pos="55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Fuentes de corriente controladas</w:t>
            </w:r>
          </w:p>
          <w:p w:rsidR="00552EFC" w:rsidRPr="00F54EFC" w:rsidRDefault="00552EFC" w:rsidP="00552EFC">
            <w:pPr>
              <w:pStyle w:val="Prrafodelista"/>
              <w:tabs>
                <w:tab w:val="num" w:pos="851"/>
              </w:tabs>
              <w:ind w:left="5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Parámetros Z de una red de dos puertas</w:t>
            </w:r>
          </w:p>
          <w:p w:rsidR="00552EFC" w:rsidRPr="00F54EFC" w:rsidRDefault="00552EFC" w:rsidP="00552EFC">
            <w:pPr>
              <w:pStyle w:val="Prrafodelista"/>
              <w:tabs>
                <w:tab w:val="num" w:pos="851"/>
              </w:tabs>
              <w:ind w:left="51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Relaciones de variables eléctricas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Cálculo de parámetros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Medición de parámetros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 equivalente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b/>
                <w:sz w:val="24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Parámetros Y de una red de dos puertas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Relaciones de variables eléctricas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Cálculo de parámetros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Medición de parámetros</w:t>
            </w:r>
          </w:p>
          <w:p w:rsidR="00552EFC" w:rsidRPr="00F54EFC" w:rsidRDefault="00552EFC" w:rsidP="00552EFC">
            <w:pPr>
              <w:pStyle w:val="Prrafodelista"/>
              <w:numPr>
                <w:ilvl w:val="3"/>
                <w:numId w:val="43"/>
              </w:numPr>
              <w:tabs>
                <w:tab w:val="num" w:pos="5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>Circuito equivalente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Razonamiento Lógico al momento de resolver </w:t>
            </w: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 las variables eléctricas en la resolución de redes eléctricas.</w:t>
            </w: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 xml:space="preserve">Calcular </w:t>
            </w:r>
            <w:r w:rsidRPr="00F54EFC">
              <w:rPr>
                <w:rFonts w:cs="Arial"/>
                <w:b/>
                <w:szCs w:val="24"/>
                <w:lang w:val="es-MX"/>
              </w:rPr>
              <w:t>las variables eléctricas de una red o sistema eléctrico.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552EFC" w:rsidRPr="00F54EFC" w:rsidRDefault="00552EFC" w:rsidP="00552EF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r w:rsidR="00C63EE6" w:rsidRPr="00F54EFC">
              <w:rPr>
                <w:rFonts w:ascii="Arial" w:hAnsi="Arial" w:cs="Arial"/>
                <w:sz w:val="18"/>
                <w:szCs w:val="18"/>
                <w:lang w:val="es-CL"/>
              </w:rPr>
              <w:t>propuestas sean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552EFC" w:rsidRPr="00F54EFC" w:rsidRDefault="00552EFC" w:rsidP="00552EFC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r w:rsidR="00C63EE6" w:rsidRPr="00F54EFC">
              <w:rPr>
                <w:rFonts w:ascii="Arial" w:hAnsi="Arial" w:cs="Arial"/>
                <w:sz w:val="18"/>
                <w:szCs w:val="18"/>
                <w:lang w:val="es-CL"/>
              </w:rPr>
              <w:t>relaciones con</w:t>
            </w:r>
            <w:r w:rsidRPr="00F54EFC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Aplica las reglas de la electricidad para la resolución de circuitos </w:t>
            </w:r>
            <w:r w:rsidR="00C63EE6" w:rsidRPr="00F54EFC">
              <w:rPr>
                <w:rFonts w:ascii="Arial" w:hAnsi="Arial" w:cs="Arial"/>
                <w:b/>
                <w:sz w:val="20"/>
                <w:szCs w:val="20"/>
              </w:rPr>
              <w:t>eléctricos incluyendo</w:t>
            </w:r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F54EFC">
              <w:rPr>
                <w:rFonts w:ascii="Arial" w:hAnsi="Arial" w:cs="Arial"/>
                <w:b/>
                <w:sz w:val="20"/>
                <w:szCs w:val="20"/>
              </w:rPr>
              <w:t>definiciones  y</w:t>
            </w:r>
            <w:proofErr w:type="gramEnd"/>
            <w:r w:rsidRPr="00F54EFC">
              <w:rPr>
                <w:rFonts w:ascii="Arial" w:hAnsi="Arial" w:cs="Arial"/>
                <w:b/>
                <w:sz w:val="20"/>
                <w:szCs w:val="20"/>
              </w:rPr>
              <w:t xml:space="preserve"> propiedades.</w:t>
            </w:r>
          </w:p>
          <w:p w:rsidR="00552EFC" w:rsidRPr="00F54EFC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pStyle w:val="Prrafodelista"/>
              <w:numPr>
                <w:ilvl w:val="2"/>
                <w:numId w:val="4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4EFC">
              <w:rPr>
                <w:rFonts w:cs="Arial"/>
                <w:b/>
                <w:szCs w:val="24"/>
                <w:lang w:val="es-MX"/>
              </w:rPr>
              <w:t xml:space="preserve">Experimentación cuantitativa en sistemas </w:t>
            </w:r>
            <w:r w:rsidR="00C63EE6" w:rsidRPr="00F54EFC">
              <w:rPr>
                <w:rFonts w:cs="Arial"/>
                <w:b/>
                <w:szCs w:val="24"/>
                <w:lang w:val="es-MX"/>
              </w:rPr>
              <w:t>eléctricos</w:t>
            </w:r>
            <w:r w:rsidRPr="00F54EFC">
              <w:rPr>
                <w:rFonts w:cs="Arial"/>
                <w:b/>
                <w:szCs w:val="24"/>
                <w:lang w:val="es-MX"/>
              </w:rPr>
              <w:t xml:space="preserve"> usando laboratorio real o virtual</w:t>
            </w:r>
          </w:p>
          <w:p w:rsidR="00552EFC" w:rsidRPr="00F54EFC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52EFC" w:rsidRPr="00F54EFC" w:rsidRDefault="00552EFC" w:rsidP="00552E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 de </w:t>
            </w:r>
          </w:p>
          <w:p w:rsidR="00D36B1E" w:rsidRPr="00F54EFC" w:rsidRDefault="00552EFC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circuitos eléctricos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552EFC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8va semana</w:t>
            </w:r>
          </w:p>
          <w:p w:rsidR="00552EFC" w:rsidRPr="00F54EFC" w:rsidRDefault="00552EFC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4EFC">
              <w:rPr>
                <w:rFonts w:ascii="Arial" w:hAnsi="Arial" w:cs="Arial"/>
                <w:b/>
                <w:sz w:val="18"/>
                <w:szCs w:val="18"/>
                <w:lang w:val="es-CL"/>
              </w:rPr>
              <w:t>9na semana</w:t>
            </w: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B1E" w:rsidRPr="00F54EFC" w:rsidRDefault="00D36B1E" w:rsidP="00C63E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p w:rsidR="00C63EE6" w:rsidRDefault="00C63EE6">
      <w:pPr>
        <w:rPr>
          <w:rFonts w:ascii="Arial" w:hAnsi="Arial" w:cs="Arial"/>
          <w:b/>
          <w:sz w:val="18"/>
          <w:szCs w:val="18"/>
          <w:lang w:val="es-CL"/>
        </w:rPr>
      </w:pPr>
    </w:p>
    <w:p w:rsidR="00C63EE6" w:rsidRDefault="00C63EE6">
      <w:pPr>
        <w:rPr>
          <w:rFonts w:ascii="Arial" w:hAnsi="Arial" w:cs="Arial"/>
          <w:b/>
          <w:sz w:val="18"/>
          <w:szCs w:val="18"/>
          <w:lang w:val="es-CL"/>
        </w:rPr>
      </w:pPr>
    </w:p>
    <w:p w:rsidR="00C63EE6" w:rsidRDefault="00C63EE6">
      <w:pPr>
        <w:rPr>
          <w:rFonts w:ascii="Arial" w:hAnsi="Arial" w:cs="Arial"/>
          <w:b/>
          <w:sz w:val="18"/>
          <w:szCs w:val="18"/>
          <w:lang w:val="es-CL"/>
        </w:rPr>
      </w:pPr>
    </w:p>
    <w:p w:rsidR="00C63EE6" w:rsidRDefault="00C63EE6">
      <w:pPr>
        <w:rPr>
          <w:rFonts w:ascii="Arial" w:hAnsi="Arial" w:cs="Arial"/>
          <w:b/>
          <w:sz w:val="18"/>
          <w:szCs w:val="18"/>
          <w:lang w:val="es-CL"/>
        </w:rPr>
      </w:pPr>
    </w:p>
    <w:p w:rsidR="00C63EE6" w:rsidRDefault="00C63EE6">
      <w:pPr>
        <w:rPr>
          <w:rFonts w:ascii="Arial" w:hAnsi="Arial" w:cs="Arial"/>
          <w:b/>
          <w:sz w:val="18"/>
          <w:szCs w:val="18"/>
          <w:lang w:val="es-CL"/>
        </w:rPr>
      </w:pPr>
    </w:p>
    <w:p w:rsidR="00C63EE6" w:rsidRPr="00F54EFC" w:rsidRDefault="00C63EE6">
      <w:pPr>
        <w:rPr>
          <w:rFonts w:ascii="Arial" w:hAnsi="Arial" w:cs="Arial"/>
          <w:b/>
          <w:sz w:val="18"/>
          <w:szCs w:val="18"/>
          <w:lang w:val="es-CL"/>
        </w:rPr>
      </w:pPr>
    </w:p>
    <w:p w:rsidR="00D36B1E" w:rsidRPr="00F54EFC" w:rsidRDefault="00D36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F54EFC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AD546D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54EFC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837117" w:rsidRPr="00F54EFC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F54EF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F54EFC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FB1109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4EFC">
              <w:rPr>
                <w:rFonts w:ascii="Arial" w:hAnsi="Arial" w:cs="Arial"/>
                <w:sz w:val="20"/>
                <w:szCs w:val="20"/>
              </w:rPr>
              <w:t>Boylestad</w:t>
            </w:r>
            <w:proofErr w:type="spellEnd"/>
            <w:r w:rsidRPr="00F54EF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Introducción al análisis de circuitos eléctricos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 xml:space="preserve">Pearson </w:t>
            </w:r>
            <w:r w:rsidR="00604FE3" w:rsidRPr="00F54EFC">
              <w:rPr>
                <w:rFonts w:ascii="Arial" w:hAnsi="Arial" w:cs="Arial"/>
                <w:sz w:val="20"/>
                <w:szCs w:val="20"/>
              </w:rPr>
              <w:t>Ed</w:t>
            </w:r>
            <w:r w:rsidRPr="00F54EFC">
              <w:rPr>
                <w:rFonts w:ascii="Arial" w:hAnsi="Arial" w:cs="Arial"/>
                <w:sz w:val="20"/>
                <w:szCs w:val="20"/>
              </w:rPr>
              <w:t>ucación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10m</w:t>
            </w:r>
            <w:r w:rsidR="00604FE3" w:rsidRPr="00F54EFC">
              <w:rPr>
                <w:rFonts w:ascii="Arial" w:hAnsi="Arial" w:cs="Arial"/>
                <w:sz w:val="20"/>
                <w:szCs w:val="20"/>
              </w:rPr>
              <w:t>a Edición</w:t>
            </w:r>
          </w:p>
          <w:p w:rsidR="00604FE3" w:rsidRPr="00F54EFC" w:rsidRDefault="00FB1109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54EFC">
              <w:rPr>
                <w:rFonts w:ascii="Arial" w:hAnsi="Arial" w:cs="Arial"/>
                <w:sz w:val="20"/>
                <w:szCs w:val="20"/>
              </w:rPr>
              <w:t>2004</w:t>
            </w:r>
          </w:p>
          <w:p w:rsidR="00604FE3" w:rsidRPr="00F54EFC" w:rsidRDefault="00604FE3" w:rsidP="00604FE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604FE3" w:rsidRPr="00F54EFC" w:rsidRDefault="00604FE3" w:rsidP="00604FE3">
            <w:pPr>
              <w:pStyle w:val="Encabezado"/>
              <w:rPr>
                <w:rFonts w:ascii="Arial" w:hAnsi="Arial" w:cs="Arial"/>
                <w:sz w:val="24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54EFC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6539E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86539E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:rsidR="00837117" w:rsidRPr="00F54EFC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37117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F54EFC" w:rsidRDefault="00604FE3" w:rsidP="00D36B1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Sala de laboratorio de </w:t>
            </w:r>
            <w:r w:rsidR="00D36B1E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Electrotecnia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837117" w:rsidRPr="00F54EFC" w:rsidRDefault="00D36B1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Software</w:t>
            </w: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F54EF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</w:t>
            </w:r>
            <w:r w:rsidR="00FB1109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, </w:t>
            </w:r>
            <w:proofErr w:type="spellStart"/>
            <w:r w:rsidR="00FB1109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tablet</w:t>
            </w:r>
            <w:proofErr w:type="spellEnd"/>
            <w:r w:rsidR="00D36B1E"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, computador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F54EFC" w:rsidRDefault="0086539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54EFC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ejercicios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</w:p>
    <w:p w:rsidR="00C63EE6" w:rsidRPr="00C63EE6" w:rsidRDefault="00C63EE6" w:rsidP="00C63EE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  <w:r w:rsidRPr="00C63EE6"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  <w:lastRenderedPageBreak/>
        <w:t>CÁLCULO DE CANTIDAD DE HORAS DE DEDICACIÓN (SCT – CHILE)</w:t>
      </w:r>
    </w:p>
    <w:p w:rsidR="00C63EE6" w:rsidRPr="00C63EE6" w:rsidRDefault="00C63EE6" w:rsidP="00C63EE6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CL" w:eastAsia="es-ES"/>
        </w:rPr>
      </w:pPr>
    </w:p>
    <w:tbl>
      <w:tblPr>
        <w:tblpPr w:leftFromText="141" w:rightFromText="141" w:vertAnchor="text" w:horzAnchor="margin" w:tblpX="-357" w:tblpY="102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5"/>
        <w:gridCol w:w="2137"/>
        <w:gridCol w:w="2671"/>
        <w:gridCol w:w="1764"/>
      </w:tblGrid>
      <w:tr w:rsidR="00C63EE6" w:rsidRPr="00C63EE6" w:rsidTr="00C63EE6">
        <w:trPr>
          <w:trHeight w:val="664"/>
        </w:trPr>
        <w:tc>
          <w:tcPr>
            <w:tcW w:w="0" w:type="auto"/>
            <w:vMerge w:val="restart"/>
            <w:shd w:val="clear" w:color="auto" w:fill="D9D9D9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0" w:type="auto"/>
            <w:gridSpan w:val="3"/>
            <w:shd w:val="clear" w:color="auto" w:fill="D9D9D9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C63EE6" w:rsidRPr="00C63EE6" w:rsidTr="00C63EE6">
        <w:trPr>
          <w:trHeight w:val="374"/>
        </w:trPr>
        <w:tc>
          <w:tcPr>
            <w:tcW w:w="0" w:type="auto"/>
            <w:vMerge/>
            <w:shd w:val="clear" w:color="auto" w:fill="D9D9D9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C63EE6" w:rsidRPr="00C63EE6" w:rsidTr="00C63EE6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08,0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12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  <w:r w:rsidR="001006D2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,8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06,0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04,5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04,0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06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02,3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02,0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04,5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C63EE6" w:rsidRPr="00C63EE6" w:rsidTr="00C63EE6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27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shd w:val="clear" w:color="auto" w:fill="D9D9D9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C63EE6" w:rsidRPr="00C63EE6" w:rsidTr="00C63EE6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C63EE6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6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6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6</w:t>
            </w:r>
          </w:p>
        </w:tc>
        <w:tc>
          <w:tcPr>
            <w:tcW w:w="0" w:type="auto"/>
            <w:vAlign w:val="center"/>
          </w:tcPr>
          <w:p w:rsidR="00C63EE6" w:rsidRPr="00C63EE6" w:rsidRDefault="001006D2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6</w:t>
            </w:r>
          </w:p>
        </w:tc>
      </w:tr>
      <w:tr w:rsidR="00C63EE6" w:rsidRPr="00C63EE6" w:rsidTr="00C63EE6">
        <w:trPr>
          <w:trHeight w:val="289"/>
        </w:trPr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C63EE6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C63EE6" w:rsidRPr="00C63EE6" w:rsidRDefault="00C63EE6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C63EE6" w:rsidRPr="00C63EE6" w:rsidTr="00C63EE6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C63EE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0" w:type="auto"/>
            <w:vAlign w:val="center"/>
          </w:tcPr>
          <w:p w:rsidR="00C63EE6" w:rsidRPr="00C63EE6" w:rsidRDefault="00267FF7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12</w:t>
            </w:r>
          </w:p>
        </w:tc>
      </w:tr>
      <w:tr w:rsidR="00C63EE6" w:rsidRPr="00C63EE6" w:rsidTr="00C63EE6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</w:t>
            </w:r>
            <w:proofErr w:type="spellStart"/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a+b</w:t>
            </w:r>
            <w:proofErr w:type="spellEnd"/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)</w:t>
            </w:r>
          </w:p>
        </w:tc>
        <w:tc>
          <w:tcPr>
            <w:tcW w:w="0" w:type="auto"/>
            <w:vAlign w:val="center"/>
          </w:tcPr>
          <w:p w:rsidR="00C63EE6" w:rsidRPr="00C63EE6" w:rsidRDefault="00267FF7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39</w:t>
            </w:r>
          </w:p>
        </w:tc>
      </w:tr>
      <w:tr w:rsidR="00C63EE6" w:rsidRPr="00C63EE6" w:rsidTr="00C63EE6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C63EE6" w:rsidRPr="00C63EE6" w:rsidRDefault="00C63EE6" w:rsidP="00C63EE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C63EE6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0" w:type="auto"/>
            <w:vAlign w:val="center"/>
          </w:tcPr>
          <w:p w:rsidR="00C63EE6" w:rsidRPr="00C63EE6" w:rsidRDefault="00267FF7" w:rsidP="00C63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</w:t>
            </w:r>
          </w:p>
        </w:tc>
      </w:tr>
    </w:tbl>
    <w:p w:rsidR="00C63EE6" w:rsidRPr="00C63EE6" w:rsidRDefault="00C63EE6" w:rsidP="00C63EE6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CL" w:eastAsia="es-ES"/>
        </w:rPr>
      </w:pPr>
    </w:p>
    <w:p w:rsidR="00C63EE6" w:rsidRPr="00F54EFC" w:rsidRDefault="00C63EE6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63EE6" w:rsidRPr="00F54EFC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19D" w:rsidRDefault="00A4119D" w:rsidP="002633C0">
      <w:pPr>
        <w:spacing w:after="0" w:line="240" w:lineRule="auto"/>
      </w:pPr>
      <w:r>
        <w:separator/>
      </w:r>
    </w:p>
  </w:endnote>
  <w:endnote w:type="continuationSeparator" w:id="0">
    <w:p w:rsidR="00A4119D" w:rsidRDefault="00A4119D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EE6" w:rsidRDefault="00C63EE6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C63EE6" w:rsidRPr="00E37C41" w:rsidRDefault="00C63EE6" w:rsidP="00E37C41">
    <w:pPr>
      <w:pStyle w:val="Piedepgina"/>
      <w:jc w:val="right"/>
      <w:rPr>
        <w:lang w:val="es-CL"/>
      </w:rPr>
    </w:pPr>
    <w:proofErr w:type="gramStart"/>
    <w:r>
      <w:rPr>
        <w:lang w:val="es-CL"/>
      </w:rPr>
      <w:t>Marzo  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19D" w:rsidRDefault="00A4119D" w:rsidP="002633C0">
      <w:pPr>
        <w:spacing w:after="0" w:line="240" w:lineRule="auto"/>
      </w:pPr>
      <w:r>
        <w:separator/>
      </w:r>
    </w:p>
  </w:footnote>
  <w:footnote w:type="continuationSeparator" w:id="0">
    <w:p w:rsidR="00A4119D" w:rsidRDefault="00A4119D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EE6" w:rsidRPr="00C01723" w:rsidRDefault="00C63EE6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205387">
      <w:rPr>
        <w:rFonts w:ascii="Arial" w:hAnsi="Arial" w:cs="Arial"/>
        <w:noProof/>
      </w:rPr>
      <w:t>11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C63EE6" w:rsidRDefault="00C63E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2D3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CF721C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4" w15:restartNumberingAfterBreak="0">
    <w:nsid w:val="0F044F0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08F03B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8CA28C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9F155C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5986188"/>
    <w:multiLevelType w:val="multilevel"/>
    <w:tmpl w:val="0CF44106"/>
    <w:numStyleLink w:val="PROGRAMASCOMPETENCIA"/>
  </w:abstractNum>
  <w:abstractNum w:abstractNumId="12" w15:restartNumberingAfterBreak="0">
    <w:nsid w:val="293630B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835A8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D73495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2E7160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7" w15:restartNumberingAfterBreak="0">
    <w:nsid w:val="307820D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0D91F8A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20" w15:restartNumberingAfterBreak="0">
    <w:nsid w:val="37560D6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38CC16E8"/>
    <w:multiLevelType w:val="multilevel"/>
    <w:tmpl w:val="0CF44106"/>
    <w:numStyleLink w:val="PROGRAMASCOMPETENCIA"/>
  </w:abstractNum>
  <w:abstractNum w:abstractNumId="22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D15F4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5" w15:restartNumberingAfterBreak="0">
    <w:nsid w:val="3FAC5FEF"/>
    <w:multiLevelType w:val="multilevel"/>
    <w:tmpl w:val="B98CE71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6" w15:restartNumberingAfterBreak="0">
    <w:nsid w:val="42476F1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3240D82"/>
    <w:multiLevelType w:val="multilevel"/>
    <w:tmpl w:val="A0960B9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2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4BDA309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4D9223E2"/>
    <w:multiLevelType w:val="multilevel"/>
    <w:tmpl w:val="0CF44106"/>
    <w:numStyleLink w:val="PROGRAMASCOMPETENCIA"/>
  </w:abstractNum>
  <w:abstractNum w:abstractNumId="34" w15:restartNumberingAfterBreak="0">
    <w:nsid w:val="4DAF734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7" w15:restartNumberingAfterBreak="0">
    <w:nsid w:val="56DD15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B4D5A8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12B0AE4"/>
    <w:multiLevelType w:val="multilevel"/>
    <w:tmpl w:val="0CF44106"/>
    <w:numStyleLink w:val="PROGRAMASCOMPETENCIA"/>
  </w:abstractNum>
  <w:abstractNum w:abstractNumId="40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6590077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68246EA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69036855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4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6D6878CE"/>
    <w:multiLevelType w:val="multilevel"/>
    <w:tmpl w:val="0CF44106"/>
    <w:numStyleLink w:val="PROGRAMASCOMPETENCIA"/>
  </w:abstractNum>
  <w:abstractNum w:abstractNumId="46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2"/>
  </w:num>
  <w:num w:numId="3">
    <w:abstractNumId w:val="39"/>
  </w:num>
  <w:num w:numId="4">
    <w:abstractNumId w:val="6"/>
  </w:num>
  <w:num w:numId="5">
    <w:abstractNumId w:val="19"/>
  </w:num>
  <w:num w:numId="6">
    <w:abstractNumId w:val="35"/>
  </w:num>
  <w:num w:numId="7">
    <w:abstractNumId w:val="3"/>
  </w:num>
  <w:num w:numId="8">
    <w:abstractNumId w:val="24"/>
  </w:num>
  <w:num w:numId="9">
    <w:abstractNumId w:val="28"/>
  </w:num>
  <w:num w:numId="10">
    <w:abstractNumId w:val="16"/>
  </w:num>
  <w:num w:numId="11">
    <w:abstractNumId w:val="36"/>
  </w:num>
  <w:num w:numId="12">
    <w:abstractNumId w:val="47"/>
  </w:num>
  <w:num w:numId="13">
    <w:abstractNumId w:val="9"/>
  </w:num>
  <w:num w:numId="14">
    <w:abstractNumId w:val="46"/>
  </w:num>
  <w:num w:numId="15">
    <w:abstractNumId w:val="21"/>
  </w:num>
  <w:num w:numId="16">
    <w:abstractNumId w:val="44"/>
  </w:num>
  <w:num w:numId="17">
    <w:abstractNumId w:val="33"/>
  </w:num>
  <w:num w:numId="18">
    <w:abstractNumId w:val="31"/>
  </w:num>
  <w:num w:numId="19">
    <w:abstractNumId w:val="10"/>
  </w:num>
  <w:num w:numId="20">
    <w:abstractNumId w:val="30"/>
  </w:num>
  <w:num w:numId="21">
    <w:abstractNumId w:val="11"/>
  </w:num>
  <w:num w:numId="22">
    <w:abstractNumId w:val="45"/>
  </w:num>
  <w:num w:numId="23">
    <w:abstractNumId w:val="29"/>
  </w:num>
  <w:num w:numId="24">
    <w:abstractNumId w:val="40"/>
  </w:num>
  <w:num w:numId="25">
    <w:abstractNumId w:val="41"/>
  </w:num>
  <w:num w:numId="26">
    <w:abstractNumId w:val="13"/>
  </w:num>
  <w:num w:numId="27">
    <w:abstractNumId w:val="23"/>
  </w:num>
  <w:num w:numId="28">
    <w:abstractNumId w:val="14"/>
  </w:num>
  <w:num w:numId="29">
    <w:abstractNumId w:val="15"/>
  </w:num>
  <w:num w:numId="30">
    <w:abstractNumId w:val="8"/>
  </w:num>
  <w:num w:numId="31">
    <w:abstractNumId w:val="25"/>
  </w:num>
  <w:num w:numId="32">
    <w:abstractNumId w:val="34"/>
  </w:num>
  <w:num w:numId="33">
    <w:abstractNumId w:val="43"/>
  </w:num>
  <w:num w:numId="34">
    <w:abstractNumId w:val="2"/>
  </w:num>
  <w:num w:numId="35">
    <w:abstractNumId w:val="5"/>
  </w:num>
  <w:num w:numId="36">
    <w:abstractNumId w:val="38"/>
  </w:num>
  <w:num w:numId="37">
    <w:abstractNumId w:val="0"/>
  </w:num>
  <w:num w:numId="38">
    <w:abstractNumId w:val="32"/>
  </w:num>
  <w:num w:numId="39">
    <w:abstractNumId w:val="17"/>
  </w:num>
  <w:num w:numId="40">
    <w:abstractNumId w:val="20"/>
  </w:num>
  <w:num w:numId="41">
    <w:abstractNumId w:val="4"/>
  </w:num>
  <w:num w:numId="42">
    <w:abstractNumId w:val="7"/>
  </w:num>
  <w:num w:numId="43">
    <w:abstractNumId w:val="37"/>
  </w:num>
  <w:num w:numId="44">
    <w:abstractNumId w:val="26"/>
  </w:num>
  <w:num w:numId="45">
    <w:abstractNumId w:val="27"/>
  </w:num>
  <w:num w:numId="46">
    <w:abstractNumId w:val="12"/>
  </w:num>
  <w:num w:numId="47">
    <w:abstractNumId w:val="18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67D9"/>
    <w:rsid w:val="00035026"/>
    <w:rsid w:val="00055100"/>
    <w:rsid w:val="00067031"/>
    <w:rsid w:val="000D76CF"/>
    <w:rsid w:val="001006D2"/>
    <w:rsid w:val="00101593"/>
    <w:rsid w:val="0014029A"/>
    <w:rsid w:val="00141272"/>
    <w:rsid w:val="001855D0"/>
    <w:rsid w:val="001C0D2E"/>
    <w:rsid w:val="001C6AE2"/>
    <w:rsid w:val="001C7E26"/>
    <w:rsid w:val="001F4768"/>
    <w:rsid w:val="001F716C"/>
    <w:rsid w:val="0020298F"/>
    <w:rsid w:val="00205387"/>
    <w:rsid w:val="002117C9"/>
    <w:rsid w:val="002451F0"/>
    <w:rsid w:val="002568D7"/>
    <w:rsid w:val="002633C0"/>
    <w:rsid w:val="002641A6"/>
    <w:rsid w:val="00267FF7"/>
    <w:rsid w:val="00284C46"/>
    <w:rsid w:val="002B1F9A"/>
    <w:rsid w:val="002D11BC"/>
    <w:rsid w:val="002E3300"/>
    <w:rsid w:val="00316BD8"/>
    <w:rsid w:val="003433AB"/>
    <w:rsid w:val="003C0F95"/>
    <w:rsid w:val="003E4513"/>
    <w:rsid w:val="003F51D6"/>
    <w:rsid w:val="00426069"/>
    <w:rsid w:val="00470E60"/>
    <w:rsid w:val="00476217"/>
    <w:rsid w:val="00487375"/>
    <w:rsid w:val="004959A4"/>
    <w:rsid w:val="004C2883"/>
    <w:rsid w:val="004C47CD"/>
    <w:rsid w:val="00522BA8"/>
    <w:rsid w:val="005357E3"/>
    <w:rsid w:val="00552EFC"/>
    <w:rsid w:val="00566471"/>
    <w:rsid w:val="005755BE"/>
    <w:rsid w:val="00580A82"/>
    <w:rsid w:val="005A2553"/>
    <w:rsid w:val="005C3DF5"/>
    <w:rsid w:val="005D4270"/>
    <w:rsid w:val="005E2143"/>
    <w:rsid w:val="00604FE3"/>
    <w:rsid w:val="006108AE"/>
    <w:rsid w:val="0061384E"/>
    <w:rsid w:val="0063329F"/>
    <w:rsid w:val="00640497"/>
    <w:rsid w:val="006539BA"/>
    <w:rsid w:val="00655FC2"/>
    <w:rsid w:val="006832EB"/>
    <w:rsid w:val="00690527"/>
    <w:rsid w:val="006951A6"/>
    <w:rsid w:val="006F09F2"/>
    <w:rsid w:val="00737077"/>
    <w:rsid w:val="007B53F2"/>
    <w:rsid w:val="007F0651"/>
    <w:rsid w:val="0080471F"/>
    <w:rsid w:val="00825E77"/>
    <w:rsid w:val="008334C8"/>
    <w:rsid w:val="00837117"/>
    <w:rsid w:val="0086539E"/>
    <w:rsid w:val="008841EF"/>
    <w:rsid w:val="008C29AB"/>
    <w:rsid w:val="008C67D1"/>
    <w:rsid w:val="008E38D3"/>
    <w:rsid w:val="008F5A67"/>
    <w:rsid w:val="009222D9"/>
    <w:rsid w:val="00935C4C"/>
    <w:rsid w:val="00946CC2"/>
    <w:rsid w:val="009614FD"/>
    <w:rsid w:val="009866B6"/>
    <w:rsid w:val="0099485B"/>
    <w:rsid w:val="0099771F"/>
    <w:rsid w:val="009C543F"/>
    <w:rsid w:val="009E7668"/>
    <w:rsid w:val="00A32828"/>
    <w:rsid w:val="00A4119D"/>
    <w:rsid w:val="00A626D7"/>
    <w:rsid w:val="00A76112"/>
    <w:rsid w:val="00A82B9F"/>
    <w:rsid w:val="00A85B8F"/>
    <w:rsid w:val="00A860BC"/>
    <w:rsid w:val="00AA52A0"/>
    <w:rsid w:val="00AA6A22"/>
    <w:rsid w:val="00AC3EE9"/>
    <w:rsid w:val="00AD546D"/>
    <w:rsid w:val="00AF082B"/>
    <w:rsid w:val="00B24C94"/>
    <w:rsid w:val="00B733A8"/>
    <w:rsid w:val="00BF5341"/>
    <w:rsid w:val="00C01723"/>
    <w:rsid w:val="00C21CCB"/>
    <w:rsid w:val="00C4791A"/>
    <w:rsid w:val="00C62E7F"/>
    <w:rsid w:val="00C63EE6"/>
    <w:rsid w:val="00C831B4"/>
    <w:rsid w:val="00C96BCD"/>
    <w:rsid w:val="00CB3E41"/>
    <w:rsid w:val="00CD26ED"/>
    <w:rsid w:val="00CE26E7"/>
    <w:rsid w:val="00D36B1E"/>
    <w:rsid w:val="00D63A86"/>
    <w:rsid w:val="00D70A58"/>
    <w:rsid w:val="00D85533"/>
    <w:rsid w:val="00D94CA4"/>
    <w:rsid w:val="00DA5DC8"/>
    <w:rsid w:val="00DA7A5F"/>
    <w:rsid w:val="00DB095D"/>
    <w:rsid w:val="00DD473E"/>
    <w:rsid w:val="00DE3770"/>
    <w:rsid w:val="00DE44F2"/>
    <w:rsid w:val="00DE5812"/>
    <w:rsid w:val="00DF65DA"/>
    <w:rsid w:val="00E07FE0"/>
    <w:rsid w:val="00E240AA"/>
    <w:rsid w:val="00E37C41"/>
    <w:rsid w:val="00E45F36"/>
    <w:rsid w:val="00E56A60"/>
    <w:rsid w:val="00E93DFE"/>
    <w:rsid w:val="00EB1330"/>
    <w:rsid w:val="00EB651E"/>
    <w:rsid w:val="00ED5983"/>
    <w:rsid w:val="00F21A30"/>
    <w:rsid w:val="00F424E1"/>
    <w:rsid w:val="00F44481"/>
    <w:rsid w:val="00F5001D"/>
    <w:rsid w:val="00F54EFC"/>
    <w:rsid w:val="00FB1109"/>
    <w:rsid w:val="00FB6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3480"/>
  <w15:docId w15:val="{13BCB96F-30CF-44AA-A67E-1E0EEA0D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semiHidden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2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1F1C6-B2D3-4D42-B357-4F378765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1912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4</cp:revision>
  <dcterms:created xsi:type="dcterms:W3CDTF">2025-02-17T15:53:00Z</dcterms:created>
  <dcterms:modified xsi:type="dcterms:W3CDTF">2025-03-04T14:07:00Z</dcterms:modified>
</cp:coreProperties>
</file>